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062A" w14:textId="4CBA586C" w:rsidR="00401EA6" w:rsidRPr="00D279AD" w:rsidRDefault="00401EA6" w:rsidP="00401EA6">
      <w:pPr>
        <w:pStyle w:val="StandardWeb"/>
        <w:rPr>
          <w:rFonts w:ascii="AmsiPro-Light" w:hAnsi="AmsiPro-Light"/>
          <w:sz w:val="22"/>
          <w:szCs w:val="22"/>
        </w:rPr>
      </w:pPr>
      <w:r w:rsidRPr="00D279AD">
        <w:rPr>
          <w:rStyle w:val="Fett"/>
          <w:rFonts w:ascii="AmsiPro-Light" w:hAnsi="AmsiPro-Light"/>
          <w:sz w:val="22"/>
          <w:szCs w:val="22"/>
        </w:rPr>
        <w:t>Erfolgreiche</w:t>
      </w:r>
      <w:r w:rsidR="00A8764B">
        <w:rPr>
          <w:rStyle w:val="Fett"/>
          <w:rFonts w:ascii="AmsiPro-Light" w:hAnsi="AmsiPro-Light"/>
          <w:sz w:val="22"/>
          <w:szCs w:val="22"/>
        </w:rPr>
        <w:t>s Ide</w:t>
      </w:r>
      <w:r w:rsidR="00BD442C">
        <w:rPr>
          <w:rStyle w:val="Fett"/>
          <w:rFonts w:ascii="AmsiPro-Light" w:hAnsi="AmsiPro-Light"/>
          <w:sz w:val="22"/>
          <w:szCs w:val="22"/>
        </w:rPr>
        <w:t>e</w:t>
      </w:r>
      <w:r w:rsidR="00A8764B">
        <w:rPr>
          <w:rStyle w:val="Fett"/>
          <w:rFonts w:ascii="AmsiPro-Light" w:hAnsi="AmsiPro-Light"/>
          <w:sz w:val="22"/>
          <w:szCs w:val="22"/>
        </w:rPr>
        <w:t>n-Café</w:t>
      </w:r>
      <w:r w:rsidR="00C95C26">
        <w:rPr>
          <w:rStyle w:val="Fett"/>
          <w:rFonts w:ascii="AmsiPro-Light" w:hAnsi="AmsiPro-Light"/>
          <w:sz w:val="22"/>
          <w:szCs w:val="22"/>
        </w:rPr>
        <w:t xml:space="preserve"> bei FRAU iDA:</w:t>
      </w:r>
      <w:r w:rsidRPr="00D279AD">
        <w:rPr>
          <w:rStyle w:val="Fett"/>
          <w:rFonts w:ascii="AmsiPro-Light" w:hAnsi="AmsiPro-Light"/>
          <w:sz w:val="22"/>
          <w:szCs w:val="22"/>
        </w:rPr>
        <w:t xml:space="preserve"> Gemeinsam für Frauengesundheit </w:t>
      </w:r>
    </w:p>
    <w:p w14:paraId="078E38BA" w14:textId="2D1A1DDE" w:rsidR="00401EA6" w:rsidRPr="00D279AD" w:rsidRDefault="00401EA6" w:rsidP="00401EA6">
      <w:pPr>
        <w:pStyle w:val="StandardWeb"/>
        <w:rPr>
          <w:rFonts w:ascii="AmsiPro-Light" w:hAnsi="AmsiPro-Light"/>
          <w:sz w:val="22"/>
          <w:szCs w:val="22"/>
        </w:rPr>
      </w:pPr>
      <w:r w:rsidRPr="00D279AD">
        <w:rPr>
          <w:rFonts w:ascii="AmsiPro-Light" w:hAnsi="AmsiPro-Light"/>
          <w:sz w:val="22"/>
          <w:szCs w:val="22"/>
        </w:rPr>
        <w:t xml:space="preserve">Am </w:t>
      </w:r>
      <w:r w:rsidR="00A8764B">
        <w:rPr>
          <w:rFonts w:ascii="AmsiPro-Light" w:hAnsi="AmsiPro-Light"/>
          <w:sz w:val="22"/>
          <w:szCs w:val="22"/>
        </w:rPr>
        <w:t xml:space="preserve">08. März, dem </w:t>
      </w:r>
      <w:r w:rsidRPr="00D279AD">
        <w:rPr>
          <w:rFonts w:ascii="AmsiPro-Light" w:hAnsi="AmsiPro-Light"/>
          <w:sz w:val="22"/>
          <w:szCs w:val="22"/>
        </w:rPr>
        <w:t>Internationalen Weltfrauentag</w:t>
      </w:r>
      <w:r w:rsidR="00A8764B">
        <w:rPr>
          <w:rFonts w:ascii="AmsiPro-Light" w:hAnsi="AmsiPro-Light"/>
          <w:sz w:val="22"/>
          <w:szCs w:val="22"/>
        </w:rPr>
        <w:t>,</w:t>
      </w:r>
      <w:r w:rsidRPr="00D279AD">
        <w:rPr>
          <w:rFonts w:ascii="AmsiPro-Light" w:hAnsi="AmsiPro-Light"/>
          <w:sz w:val="22"/>
          <w:szCs w:val="22"/>
        </w:rPr>
        <w:t xml:space="preserve"> lud FRAU iDA herzlich zu einem </w:t>
      </w:r>
      <w:r w:rsidR="00A8764B">
        <w:rPr>
          <w:rFonts w:ascii="AmsiPro-Light" w:hAnsi="AmsiPro-Light"/>
          <w:sz w:val="22"/>
          <w:szCs w:val="22"/>
        </w:rPr>
        <w:t>Ideen-Café</w:t>
      </w:r>
      <w:r w:rsidRPr="00D279AD">
        <w:rPr>
          <w:rFonts w:ascii="AmsiPro-Light" w:hAnsi="AmsiPro-Light"/>
          <w:sz w:val="22"/>
          <w:szCs w:val="22"/>
        </w:rPr>
        <w:t xml:space="preserve"> unter dem Thema "</w:t>
      </w:r>
      <w:proofErr w:type="gramStart"/>
      <w:r w:rsidRPr="00D279AD">
        <w:rPr>
          <w:rFonts w:ascii="AmsiPro-Light" w:hAnsi="AmsiPro-Light"/>
          <w:sz w:val="22"/>
          <w:szCs w:val="22"/>
        </w:rPr>
        <w:t xml:space="preserve">FRAU </w:t>
      </w:r>
      <w:proofErr w:type="spellStart"/>
      <w:r w:rsidRPr="00D279AD">
        <w:rPr>
          <w:rFonts w:ascii="AmsiPro-Light" w:hAnsi="AmsiPro-Light"/>
          <w:sz w:val="22"/>
          <w:szCs w:val="22"/>
        </w:rPr>
        <w:t>SEiN</w:t>
      </w:r>
      <w:proofErr w:type="spellEnd"/>
      <w:proofErr w:type="gramEnd"/>
      <w:r w:rsidR="00D0640F" w:rsidRPr="00D279AD">
        <w:rPr>
          <w:rFonts w:ascii="AmsiPro-Light" w:hAnsi="AmsiPro-Light"/>
          <w:sz w:val="22"/>
          <w:szCs w:val="22"/>
        </w:rPr>
        <w:t xml:space="preserve"> – gesund gestärkt durchs Jahr</w:t>
      </w:r>
      <w:r w:rsidRPr="00D279AD">
        <w:rPr>
          <w:rFonts w:ascii="AmsiPro-Light" w:hAnsi="AmsiPro-Light"/>
          <w:sz w:val="22"/>
          <w:szCs w:val="22"/>
        </w:rPr>
        <w:t>" ein. Expertinnen und Interessierte kamen zusammen, um relevante Bereiche der</w:t>
      </w:r>
      <w:r w:rsidR="00D0640F" w:rsidRPr="00D279AD">
        <w:rPr>
          <w:rFonts w:ascii="AmsiPro-Light" w:hAnsi="AmsiPro-Light"/>
          <w:sz w:val="22"/>
          <w:szCs w:val="22"/>
        </w:rPr>
        <w:t xml:space="preserve"> mentalen, körperlichen und wirtschaftlichen</w:t>
      </w:r>
      <w:r w:rsidRPr="00D279AD">
        <w:rPr>
          <w:rFonts w:ascii="AmsiPro-Light" w:hAnsi="AmsiPro-Light"/>
          <w:sz w:val="22"/>
          <w:szCs w:val="22"/>
        </w:rPr>
        <w:t xml:space="preserve"> Frauengesundheit zu diskutieren, Tabus </w:t>
      </w:r>
      <w:r w:rsidR="00A8764B">
        <w:rPr>
          <w:rFonts w:ascii="AmsiPro-Light" w:hAnsi="AmsiPro-Light"/>
          <w:sz w:val="22"/>
          <w:szCs w:val="22"/>
        </w:rPr>
        <w:t xml:space="preserve">aufzuzeigen </w:t>
      </w:r>
      <w:r w:rsidRPr="00D279AD">
        <w:rPr>
          <w:rFonts w:ascii="AmsiPro-Light" w:hAnsi="AmsiPro-Light"/>
          <w:sz w:val="22"/>
          <w:szCs w:val="22"/>
        </w:rPr>
        <w:t>und unterstützende Strategien zu entwickeln.</w:t>
      </w:r>
    </w:p>
    <w:p w14:paraId="7622E546" w14:textId="6437E1C0" w:rsidR="00401EA6" w:rsidRPr="00D279AD" w:rsidRDefault="00401EA6" w:rsidP="00401EA6">
      <w:pPr>
        <w:pStyle w:val="StandardWeb"/>
        <w:rPr>
          <w:rFonts w:ascii="AmsiPro-Light" w:hAnsi="AmsiPro-Light"/>
          <w:sz w:val="22"/>
          <w:szCs w:val="22"/>
        </w:rPr>
      </w:pPr>
      <w:r w:rsidRPr="00D279AD">
        <w:rPr>
          <w:rFonts w:ascii="AmsiPro-Light" w:hAnsi="AmsiPro-Light"/>
          <w:sz w:val="22"/>
          <w:szCs w:val="22"/>
        </w:rPr>
        <w:t>D</w:t>
      </w:r>
      <w:r w:rsidR="00A8764B">
        <w:rPr>
          <w:rFonts w:ascii="AmsiPro-Light" w:hAnsi="AmsiPro-Light"/>
          <w:sz w:val="22"/>
          <w:szCs w:val="22"/>
        </w:rPr>
        <w:t>as Ideen-Café</w:t>
      </w:r>
      <w:r w:rsidR="00A8764B" w:rsidRPr="00D279AD">
        <w:rPr>
          <w:rFonts w:ascii="AmsiPro-Light" w:hAnsi="AmsiPro-Light"/>
          <w:sz w:val="22"/>
          <w:szCs w:val="22"/>
        </w:rPr>
        <w:t xml:space="preserve"> </w:t>
      </w:r>
      <w:r w:rsidRPr="00D279AD">
        <w:rPr>
          <w:rFonts w:ascii="AmsiPro-Light" w:hAnsi="AmsiPro-Light"/>
          <w:sz w:val="22"/>
          <w:szCs w:val="22"/>
        </w:rPr>
        <w:t xml:space="preserve">bot </w:t>
      </w:r>
      <w:r w:rsidR="00D0640F" w:rsidRPr="00D279AD">
        <w:rPr>
          <w:rFonts w:ascii="AmsiPro-Light" w:hAnsi="AmsiPro-Light"/>
          <w:sz w:val="22"/>
          <w:szCs w:val="22"/>
        </w:rPr>
        <w:t xml:space="preserve">Raum </w:t>
      </w:r>
      <w:r w:rsidRPr="00D279AD">
        <w:rPr>
          <w:rFonts w:ascii="AmsiPro-Light" w:hAnsi="AmsiPro-Light"/>
          <w:sz w:val="22"/>
          <w:szCs w:val="22"/>
        </w:rPr>
        <w:t xml:space="preserve">für anregende Diskussionen über die Gesundheitsbedürfnisse von Frauen sowie über Möglichkeiten, ein unterstützendes Umfeld für ihre Anliegen zu schaffen. </w:t>
      </w:r>
      <w:r w:rsidR="00D0640F" w:rsidRPr="00D279AD">
        <w:rPr>
          <w:rFonts w:ascii="AmsiPro-Light" w:hAnsi="AmsiPro-Light"/>
          <w:sz w:val="22"/>
          <w:szCs w:val="22"/>
        </w:rPr>
        <w:t>Expertinnen vom Gesundheitshotel Moorbad Bad Großpertholz, der Frauenberatung Waldviertel und von FRAU iDA übernahmen die Leitung der drei Gesundheitsbereiche</w:t>
      </w:r>
      <w:r w:rsidRPr="00D279AD">
        <w:rPr>
          <w:rFonts w:ascii="AmsiPro-Light" w:hAnsi="AmsiPro-Light"/>
          <w:sz w:val="22"/>
          <w:szCs w:val="22"/>
        </w:rPr>
        <w:t xml:space="preserve"> </w:t>
      </w:r>
      <w:r w:rsidR="00D0640F" w:rsidRPr="00D279AD">
        <w:rPr>
          <w:rFonts w:ascii="AmsiPro-Light" w:hAnsi="AmsiPro-Light"/>
          <w:sz w:val="22"/>
          <w:szCs w:val="22"/>
        </w:rPr>
        <w:t xml:space="preserve">und führten die </w:t>
      </w:r>
      <w:r w:rsidRPr="00D279AD">
        <w:rPr>
          <w:rFonts w:ascii="AmsiPro-Light" w:hAnsi="AmsiPro-Light"/>
          <w:sz w:val="22"/>
          <w:szCs w:val="22"/>
        </w:rPr>
        <w:t xml:space="preserve">Teilnehmerinnen </w:t>
      </w:r>
      <w:r w:rsidR="00E57BE3" w:rsidRPr="00D279AD">
        <w:rPr>
          <w:rFonts w:ascii="AmsiPro-Light" w:hAnsi="AmsiPro-Light"/>
          <w:sz w:val="22"/>
          <w:szCs w:val="22"/>
        </w:rPr>
        <w:t>bei Getränken und Speisen</w:t>
      </w:r>
      <w:r w:rsidR="00D0640F" w:rsidRPr="00D279AD">
        <w:rPr>
          <w:rFonts w:ascii="AmsiPro-Light" w:hAnsi="AmsiPro-Light"/>
          <w:sz w:val="22"/>
          <w:szCs w:val="22"/>
        </w:rPr>
        <w:t xml:space="preserve"> durch die drei Gesprächsrunden, wo alle Frauen zu Wort kamen und </w:t>
      </w:r>
      <w:r w:rsidR="00E57BE3" w:rsidRPr="00D279AD">
        <w:rPr>
          <w:rFonts w:ascii="AmsiPro-Light" w:hAnsi="AmsiPro-Light"/>
          <w:sz w:val="22"/>
          <w:szCs w:val="22"/>
        </w:rPr>
        <w:t>über ihre eigenen Erfahrungen</w:t>
      </w:r>
      <w:r w:rsidR="00D0640F" w:rsidRPr="00D279AD">
        <w:rPr>
          <w:rFonts w:ascii="AmsiPro-Light" w:hAnsi="AmsiPro-Light"/>
          <w:sz w:val="22"/>
          <w:szCs w:val="22"/>
        </w:rPr>
        <w:t xml:space="preserve"> und Ideen sprachen.</w:t>
      </w:r>
    </w:p>
    <w:p w14:paraId="33C2A6FE" w14:textId="05B805A7" w:rsidR="00401EA6" w:rsidRPr="00D279AD" w:rsidRDefault="00401EA6" w:rsidP="00401EA6">
      <w:pPr>
        <w:pStyle w:val="StandardWeb"/>
        <w:rPr>
          <w:rFonts w:ascii="AmsiPro-Light" w:hAnsi="AmsiPro-Light"/>
          <w:sz w:val="22"/>
          <w:szCs w:val="22"/>
        </w:rPr>
      </w:pPr>
      <w:r w:rsidRPr="00D279AD">
        <w:rPr>
          <w:rFonts w:ascii="AmsiPro-Light" w:hAnsi="AmsiPro-Light"/>
          <w:sz w:val="22"/>
          <w:szCs w:val="22"/>
        </w:rPr>
        <w:t>Höhepunkt des Abends war die Präsentation de</w:t>
      </w:r>
      <w:r w:rsidR="00E57BE3" w:rsidRPr="00D279AD">
        <w:rPr>
          <w:rFonts w:ascii="AmsiPro-Light" w:hAnsi="AmsiPro-Light"/>
          <w:sz w:val="22"/>
          <w:szCs w:val="22"/>
        </w:rPr>
        <w:t>r</w:t>
      </w:r>
      <w:r w:rsidRPr="00D279AD">
        <w:rPr>
          <w:rFonts w:ascii="AmsiPro-Light" w:hAnsi="AmsiPro-Light"/>
          <w:sz w:val="22"/>
          <w:szCs w:val="22"/>
        </w:rPr>
        <w:t xml:space="preserve"> </w:t>
      </w:r>
      <w:r w:rsidR="00D0640F" w:rsidRPr="00D279AD">
        <w:rPr>
          <w:rFonts w:ascii="AmsiPro-Light" w:hAnsi="AmsiPro-Light"/>
          <w:sz w:val="22"/>
          <w:szCs w:val="22"/>
        </w:rPr>
        <w:t xml:space="preserve">Ergebnisse des </w:t>
      </w:r>
      <w:r w:rsidR="00A8764B">
        <w:rPr>
          <w:rFonts w:ascii="AmsiPro-Light" w:hAnsi="AmsiPro-Light"/>
          <w:sz w:val="22"/>
          <w:szCs w:val="22"/>
        </w:rPr>
        <w:t xml:space="preserve">Ideen-Cafés </w:t>
      </w:r>
      <w:r w:rsidR="00D0640F" w:rsidRPr="00D279AD">
        <w:rPr>
          <w:rFonts w:ascii="AmsiPro-Light" w:hAnsi="AmsiPro-Light"/>
          <w:sz w:val="22"/>
          <w:szCs w:val="22"/>
        </w:rPr>
        <w:t xml:space="preserve">und des </w:t>
      </w:r>
      <w:r w:rsidRPr="00D279AD">
        <w:rPr>
          <w:rFonts w:ascii="AmsiPro-Light" w:hAnsi="AmsiPro-Light"/>
          <w:sz w:val="22"/>
          <w:szCs w:val="22"/>
        </w:rPr>
        <w:t>Projekts "</w:t>
      </w:r>
      <w:proofErr w:type="gramStart"/>
      <w:r w:rsidRPr="00D279AD">
        <w:rPr>
          <w:rFonts w:ascii="AmsiPro-Light" w:hAnsi="AmsiPro-Light"/>
          <w:sz w:val="22"/>
          <w:szCs w:val="22"/>
        </w:rPr>
        <w:t xml:space="preserve">FRAU </w:t>
      </w:r>
      <w:proofErr w:type="spellStart"/>
      <w:r w:rsidRPr="00D279AD">
        <w:rPr>
          <w:rFonts w:ascii="AmsiPro-Light" w:hAnsi="AmsiPro-Light"/>
          <w:sz w:val="22"/>
          <w:szCs w:val="22"/>
        </w:rPr>
        <w:t>SEiN</w:t>
      </w:r>
      <w:proofErr w:type="spellEnd"/>
      <w:proofErr w:type="gramEnd"/>
      <w:r w:rsidRPr="00D279AD">
        <w:rPr>
          <w:rFonts w:ascii="AmsiPro-Light" w:hAnsi="AmsiPro-Light"/>
          <w:sz w:val="22"/>
          <w:szCs w:val="22"/>
        </w:rPr>
        <w:t xml:space="preserve"> – gesund gestärkt durchs Jahr" sowie die Vorstellung der Projektmarke. Dieses wegweisende </w:t>
      </w:r>
      <w:r w:rsidR="00D0640F" w:rsidRPr="00D279AD">
        <w:rPr>
          <w:rFonts w:ascii="AmsiPro-Light" w:hAnsi="AmsiPro-Light"/>
          <w:sz w:val="22"/>
          <w:szCs w:val="22"/>
        </w:rPr>
        <w:t xml:space="preserve">Waldviertler </w:t>
      </w:r>
      <w:r w:rsidRPr="00D279AD">
        <w:rPr>
          <w:rFonts w:ascii="AmsiPro-Light" w:hAnsi="AmsiPro-Light"/>
          <w:sz w:val="22"/>
          <w:szCs w:val="22"/>
        </w:rPr>
        <w:t>Projekt zielt darauf ab, Frauen das notwendige Wissen, die Ressourcen und die Unterstützung zu bieten, um ihre Gesundheit zu fördern und sich für ihre Bedürfnisse einzusetzen.</w:t>
      </w:r>
    </w:p>
    <w:p w14:paraId="4D8D1BCA" w14:textId="5CF7D292" w:rsidR="00401EA6" w:rsidRPr="00D279AD" w:rsidRDefault="00401EA6" w:rsidP="00E57BE3">
      <w:pPr>
        <w:pStyle w:val="Aufzhlungszeichen"/>
        <w:numPr>
          <w:ilvl w:val="0"/>
          <w:numId w:val="0"/>
        </w:numPr>
        <w:rPr>
          <w:rFonts w:ascii="AmsiPro-Light" w:hAnsi="AmsiPro-Light"/>
          <w:color w:val="auto"/>
          <w:lang w:val="de-DE"/>
        </w:rPr>
      </w:pPr>
      <w:r w:rsidRPr="00D279AD">
        <w:rPr>
          <w:rFonts w:ascii="AmsiPro-Light" w:hAnsi="AmsiPro-Light"/>
          <w:color w:val="auto"/>
          <w:lang w:val="de-DE"/>
        </w:rPr>
        <w:t xml:space="preserve">"FRAU iDA ist stolz darauf, eine Plattform </w:t>
      </w:r>
      <w:r w:rsidR="00D0640F" w:rsidRPr="00D279AD">
        <w:rPr>
          <w:rFonts w:ascii="AmsiPro-Light" w:hAnsi="AmsiPro-Light"/>
          <w:color w:val="auto"/>
          <w:lang w:val="de-DE"/>
        </w:rPr>
        <w:t xml:space="preserve">für Frauen </w:t>
      </w:r>
      <w:r w:rsidRPr="00D279AD">
        <w:rPr>
          <w:rFonts w:ascii="AmsiPro-Light" w:hAnsi="AmsiPro-Light"/>
          <w:color w:val="auto"/>
          <w:lang w:val="de-DE"/>
        </w:rPr>
        <w:t>geschaffen zu haben, die</w:t>
      </w:r>
      <w:r w:rsidR="00D0640F" w:rsidRPr="00D279AD">
        <w:rPr>
          <w:rFonts w:ascii="AmsiPro-Light" w:hAnsi="AmsiPro-Light"/>
          <w:color w:val="auto"/>
          <w:lang w:val="de-DE"/>
        </w:rPr>
        <w:t xml:space="preserve"> sie</w:t>
      </w:r>
      <w:r w:rsidRPr="00D279AD">
        <w:rPr>
          <w:rFonts w:ascii="AmsiPro-Light" w:hAnsi="AmsiPro-Light"/>
          <w:color w:val="auto"/>
          <w:lang w:val="de-DE"/>
        </w:rPr>
        <w:t xml:space="preserve"> ermutigt, sich aktiv für ihre Gesundheit und ihre Rechte einzusetzen</w:t>
      </w:r>
      <w:r w:rsidR="00DC0391" w:rsidRPr="00D279AD">
        <w:rPr>
          <w:rFonts w:ascii="AmsiPro-Light" w:hAnsi="AmsiPro-Light"/>
          <w:color w:val="auto"/>
          <w:lang w:val="de-DE"/>
        </w:rPr>
        <w:t xml:space="preserve">. </w:t>
      </w:r>
      <w:r w:rsidRPr="00D279AD">
        <w:rPr>
          <w:rFonts w:ascii="AmsiPro-Light" w:hAnsi="AmsiPro-Light"/>
          <w:color w:val="auto"/>
          <w:lang w:val="de-DE"/>
        </w:rPr>
        <w:t>Wir glauben fest daran, dass gemeinsame Anstrengungen und offene Gespräche der Schlüssel zu einer gesünderen und gerechteren Zukunft für Frauen sind</w:t>
      </w:r>
      <w:r w:rsidR="00DC0391" w:rsidRPr="00D279AD">
        <w:rPr>
          <w:rFonts w:ascii="AmsiPro-Light" w:hAnsi="AmsiPro-Light"/>
          <w:color w:val="auto"/>
          <w:lang w:val="de-DE"/>
        </w:rPr>
        <w:t>,</w:t>
      </w:r>
      <w:r w:rsidRPr="00D279AD">
        <w:rPr>
          <w:rFonts w:ascii="AmsiPro-Light" w:hAnsi="AmsiPro-Light"/>
          <w:color w:val="auto"/>
          <w:lang w:val="de-DE"/>
        </w:rPr>
        <w:t>"</w:t>
      </w:r>
      <w:r w:rsidR="00DC0391" w:rsidRPr="00D279AD">
        <w:rPr>
          <w:rFonts w:ascii="AmsiPro-Light" w:hAnsi="AmsiPro-Light"/>
          <w:color w:val="auto"/>
          <w:lang w:val="de-DE"/>
        </w:rPr>
        <w:t xml:space="preserve"> so KommR Anne Blauensteiner, MA, die Obfrau der Waldviertler Frauenwirtschaft und Initiatorin des Gesundheitsprojekts</w:t>
      </w:r>
      <w:r w:rsidR="00D0640F" w:rsidRPr="00D279AD">
        <w:rPr>
          <w:rFonts w:ascii="AmsiPro-Light" w:hAnsi="AmsiPro-Light"/>
          <w:color w:val="auto"/>
          <w:lang w:val="de-DE"/>
        </w:rPr>
        <w:t xml:space="preserve">, die gemeinsam mit der Moderatorin Dr. Martina Kainz, </w:t>
      </w:r>
      <w:proofErr w:type="spellStart"/>
      <w:r w:rsidR="00D0640F" w:rsidRPr="00D279AD">
        <w:rPr>
          <w:rFonts w:ascii="AmsiPro-Light" w:hAnsi="AmsiPro-Light"/>
          <w:color w:val="auto"/>
          <w:lang w:val="de-DE"/>
        </w:rPr>
        <w:t>MSc</w:t>
      </w:r>
      <w:proofErr w:type="spellEnd"/>
      <w:r w:rsidR="00D0640F" w:rsidRPr="00D279AD">
        <w:rPr>
          <w:rFonts w:ascii="AmsiPro-Light" w:hAnsi="AmsiPro-Light"/>
          <w:color w:val="auto"/>
          <w:lang w:val="de-DE"/>
        </w:rPr>
        <w:t xml:space="preserve"> durchs Programm führte.</w:t>
      </w:r>
      <w:r w:rsidR="00E57BE3" w:rsidRPr="00D279AD">
        <w:rPr>
          <w:rFonts w:ascii="AmsiPro-Light" w:hAnsi="AmsiPro-Light"/>
          <w:color w:val="auto"/>
          <w:lang w:val="de-DE"/>
        </w:rPr>
        <w:t xml:space="preserve"> </w:t>
      </w:r>
      <w:r w:rsidR="00E57BE3" w:rsidRPr="00D279AD">
        <w:rPr>
          <w:rFonts w:ascii="AmsiPro-Light" w:hAnsi="AmsiPro-Light"/>
          <w:color w:val="auto"/>
          <w:lang w:val="de-DE"/>
        </w:rPr>
        <w:br/>
        <w:t xml:space="preserve">Die Projektkosten werden zu 80% von der LEADER Region Waldviertler Grenzland übernommen, die restlichen 20% des Projektvolumens sollen durch </w:t>
      </w:r>
      <w:proofErr w:type="spellStart"/>
      <w:proofErr w:type="gramStart"/>
      <w:r w:rsidR="00E57BE3" w:rsidRPr="00D279AD">
        <w:rPr>
          <w:rFonts w:ascii="AmsiPro-Light" w:hAnsi="AmsiPro-Light"/>
          <w:color w:val="auto"/>
          <w:lang w:val="de-DE"/>
        </w:rPr>
        <w:t>Partner:innen</w:t>
      </w:r>
      <w:proofErr w:type="spellEnd"/>
      <w:proofErr w:type="gramEnd"/>
      <w:r w:rsidR="00E57BE3" w:rsidRPr="00D279AD">
        <w:rPr>
          <w:rFonts w:ascii="AmsiPro-Light" w:hAnsi="AmsiPro-Light"/>
          <w:color w:val="auto"/>
          <w:lang w:val="de-DE"/>
        </w:rPr>
        <w:t xml:space="preserve"> und </w:t>
      </w:r>
      <w:proofErr w:type="spellStart"/>
      <w:r w:rsidR="00E57BE3" w:rsidRPr="00D279AD">
        <w:rPr>
          <w:rFonts w:ascii="AmsiPro-Light" w:hAnsi="AmsiPro-Light"/>
          <w:color w:val="auto"/>
          <w:lang w:val="de-DE"/>
        </w:rPr>
        <w:t>Sponsor:innen</w:t>
      </w:r>
      <w:proofErr w:type="spellEnd"/>
      <w:r w:rsidR="00E57BE3" w:rsidRPr="00D279AD">
        <w:rPr>
          <w:rFonts w:ascii="AmsiPro-Light" w:hAnsi="AmsiPro-Light"/>
          <w:color w:val="auto"/>
          <w:lang w:val="de-DE"/>
        </w:rPr>
        <w:t xml:space="preserve"> finanziert werden, denen die Projektinhalte ebenfalls am Herzen liegen. Nur dadurch </w:t>
      </w:r>
      <w:r w:rsidR="00A8764B">
        <w:rPr>
          <w:rFonts w:ascii="AmsiPro-Light" w:hAnsi="AmsiPro-Light"/>
          <w:color w:val="auto"/>
          <w:lang w:val="de-DE"/>
        </w:rPr>
        <w:t>wird</w:t>
      </w:r>
      <w:r w:rsidR="00E57BE3" w:rsidRPr="00D279AD">
        <w:rPr>
          <w:rFonts w:ascii="AmsiPro-Light" w:hAnsi="AmsiPro-Light"/>
          <w:color w:val="auto"/>
          <w:lang w:val="de-DE"/>
        </w:rPr>
        <w:t xml:space="preserve"> es möglich, den </w:t>
      </w:r>
      <w:proofErr w:type="spellStart"/>
      <w:proofErr w:type="gramStart"/>
      <w:r w:rsidR="00E57BE3" w:rsidRPr="00D279AD">
        <w:rPr>
          <w:rFonts w:ascii="AmsiPro-Light" w:hAnsi="AmsiPro-Light"/>
          <w:color w:val="auto"/>
          <w:lang w:val="de-DE"/>
        </w:rPr>
        <w:t>Teilnehmer:innen</w:t>
      </w:r>
      <w:proofErr w:type="spellEnd"/>
      <w:proofErr w:type="gramEnd"/>
      <w:r w:rsidR="00E57BE3" w:rsidRPr="00D279AD">
        <w:rPr>
          <w:rFonts w:ascii="AmsiPro-Light" w:hAnsi="AmsiPro-Light"/>
          <w:color w:val="auto"/>
          <w:lang w:val="de-DE"/>
        </w:rPr>
        <w:t xml:space="preserve"> einen kostenlosen Zugang zu den Projektveranstaltungen zu ermöglichen, sodass auch jene Frauen </w:t>
      </w:r>
      <w:r w:rsidR="00A8764B">
        <w:rPr>
          <w:rFonts w:ascii="AmsiPro-Light" w:hAnsi="AmsiPro-Light"/>
          <w:color w:val="auto"/>
          <w:lang w:val="de-DE"/>
        </w:rPr>
        <w:t>das</w:t>
      </w:r>
      <w:r w:rsidR="00E57BE3" w:rsidRPr="00D279AD">
        <w:rPr>
          <w:rFonts w:ascii="AmsiPro-Light" w:hAnsi="AmsiPro-Light"/>
          <w:color w:val="auto"/>
          <w:lang w:val="de-DE"/>
        </w:rPr>
        <w:t xml:space="preserve"> Angebot annehmen, die es wirklich brauchen, und nicht nur jene, die es sich leisten können. </w:t>
      </w:r>
    </w:p>
    <w:p w14:paraId="396FF318" w14:textId="417626C1" w:rsidR="00401EA6" w:rsidRPr="00D279AD" w:rsidRDefault="00401EA6" w:rsidP="00401EA6">
      <w:pPr>
        <w:pStyle w:val="StandardWeb"/>
        <w:rPr>
          <w:rFonts w:ascii="AmsiPro-Light" w:hAnsi="AmsiPro-Light"/>
          <w:sz w:val="22"/>
          <w:szCs w:val="22"/>
        </w:rPr>
      </w:pPr>
      <w:r w:rsidRPr="00D279AD">
        <w:rPr>
          <w:rFonts w:ascii="AmsiPro-Light" w:hAnsi="AmsiPro-Light"/>
          <w:sz w:val="22"/>
          <w:szCs w:val="22"/>
        </w:rPr>
        <w:t xml:space="preserve">Die Ergebnisse aus dem </w:t>
      </w:r>
      <w:r w:rsidR="00A8764B">
        <w:rPr>
          <w:rFonts w:ascii="AmsiPro-Light" w:hAnsi="AmsiPro-Light"/>
          <w:sz w:val="22"/>
          <w:szCs w:val="22"/>
        </w:rPr>
        <w:t>Ideen-Café</w:t>
      </w:r>
      <w:r w:rsidR="00A8764B" w:rsidRPr="00D279AD">
        <w:rPr>
          <w:rFonts w:ascii="AmsiPro-Light" w:hAnsi="AmsiPro-Light"/>
          <w:sz w:val="22"/>
          <w:szCs w:val="22"/>
        </w:rPr>
        <w:t xml:space="preserve"> </w:t>
      </w:r>
      <w:r w:rsidRPr="00D279AD">
        <w:rPr>
          <w:rFonts w:ascii="AmsiPro-Light" w:hAnsi="AmsiPro-Light"/>
          <w:sz w:val="22"/>
          <w:szCs w:val="22"/>
        </w:rPr>
        <w:t>werden sorgfältig ausgewertet und sollen als Grundlage für zukünftige Projekte und Initiativen dienen, die sich für die Belange der Frauen einsetzen.</w:t>
      </w:r>
    </w:p>
    <w:p w14:paraId="6DB1974C" w14:textId="023913B3" w:rsidR="00E57BE3" w:rsidRDefault="00E57BE3" w:rsidP="00D279AD">
      <w:pPr>
        <w:pStyle w:val="StandardWeb"/>
        <w:rPr>
          <w:rFonts w:ascii="AmsiPro-Light" w:hAnsi="AmsiPro-Light"/>
          <w:sz w:val="22"/>
          <w:szCs w:val="22"/>
        </w:rPr>
      </w:pPr>
      <w:r w:rsidRPr="00D279AD">
        <w:rPr>
          <w:rFonts w:ascii="AmsiPro-Light" w:hAnsi="AmsiPro-Light"/>
          <w:sz w:val="22"/>
          <w:szCs w:val="22"/>
        </w:rPr>
        <w:t>Nähere</w:t>
      </w:r>
      <w:r w:rsidR="00401EA6" w:rsidRPr="00D279AD">
        <w:rPr>
          <w:rFonts w:ascii="AmsiPro-Light" w:hAnsi="AmsiPro-Light"/>
          <w:sz w:val="22"/>
          <w:szCs w:val="22"/>
        </w:rPr>
        <w:t xml:space="preserve"> Informationen über </w:t>
      </w:r>
      <w:r w:rsidRPr="00D279AD">
        <w:rPr>
          <w:rFonts w:ascii="AmsiPro-Light" w:hAnsi="AmsiPro-Light"/>
          <w:sz w:val="22"/>
          <w:szCs w:val="22"/>
        </w:rPr>
        <w:t>das neue Frauengesundheitsprojekt</w:t>
      </w:r>
      <w:r w:rsidR="00401EA6" w:rsidRPr="00D279AD">
        <w:rPr>
          <w:rFonts w:ascii="AmsiPro-Light" w:hAnsi="AmsiPro-Light"/>
          <w:sz w:val="22"/>
          <w:szCs w:val="22"/>
        </w:rPr>
        <w:t xml:space="preserve"> und zukünftige Veranstaltungen </w:t>
      </w:r>
      <w:r w:rsidRPr="00D279AD">
        <w:rPr>
          <w:rFonts w:ascii="AmsiPro-Light" w:hAnsi="AmsiPro-Light"/>
          <w:sz w:val="22"/>
          <w:szCs w:val="22"/>
        </w:rPr>
        <w:t>finden Sie unter</w:t>
      </w:r>
      <w:r w:rsidR="00401EA6" w:rsidRPr="00D279AD">
        <w:rPr>
          <w:rFonts w:ascii="AmsiPro-Light" w:hAnsi="AmsiPro-Light"/>
          <w:sz w:val="22"/>
          <w:szCs w:val="22"/>
        </w:rPr>
        <w:t xml:space="preserve"> </w:t>
      </w:r>
      <w:hyperlink r:id="rId5" w:history="1">
        <w:r w:rsidRPr="00D279AD">
          <w:rPr>
            <w:rStyle w:val="Hyperlink"/>
            <w:rFonts w:ascii="AmsiPro-Light" w:hAnsi="AmsiPro-Light"/>
            <w:sz w:val="22"/>
            <w:szCs w:val="22"/>
          </w:rPr>
          <w:t>www.frau-ida.at/frausein</w:t>
        </w:r>
      </w:hyperlink>
      <w:r w:rsidRPr="00D279AD">
        <w:rPr>
          <w:rFonts w:ascii="AmsiPro-Light" w:hAnsi="AmsiPro-Light"/>
          <w:sz w:val="22"/>
          <w:szCs w:val="22"/>
        </w:rPr>
        <w:t>.</w:t>
      </w:r>
    </w:p>
    <w:p w14:paraId="208F666C" w14:textId="0F6FDCEA" w:rsidR="00774E13" w:rsidRPr="00B14139" w:rsidRDefault="000454AE" w:rsidP="00774E13">
      <w:proofErr w:type="spellStart"/>
      <w:r>
        <w:rPr>
          <w:rFonts w:ascii="AmsiPro-Light" w:hAnsi="AmsiPro-Light"/>
          <w:b/>
          <w:bCs/>
        </w:rPr>
        <w:t>Fotocredit</w:t>
      </w:r>
      <w:proofErr w:type="spellEnd"/>
      <w:r>
        <w:rPr>
          <w:rFonts w:ascii="AmsiPro-Light" w:hAnsi="AmsiPro-Light"/>
          <w:b/>
          <w:bCs/>
        </w:rPr>
        <w:t xml:space="preserve">: </w:t>
      </w:r>
      <w:r w:rsidRPr="000454AE">
        <w:rPr>
          <w:rFonts w:ascii="AmsiPro-Light" w:hAnsi="AmsiPro-Light"/>
        </w:rPr>
        <w:t>Waldviertler Frauenwirtschaft</w:t>
      </w:r>
      <w:r>
        <w:rPr>
          <w:rFonts w:ascii="AmsiPro-Light" w:hAnsi="AmsiPro-Light"/>
          <w:b/>
          <w:bCs/>
        </w:rPr>
        <w:br/>
      </w:r>
      <w:r w:rsidR="00774E13" w:rsidRPr="000454AE">
        <w:rPr>
          <w:rFonts w:ascii="AmsiPro-Light" w:hAnsi="AmsiPro-Light"/>
          <w:b/>
          <w:bCs/>
        </w:rPr>
        <w:t>Bildunterschrift</w:t>
      </w:r>
      <w:r w:rsidR="00194064">
        <w:rPr>
          <w:rFonts w:ascii="AmsiPro-Light" w:hAnsi="AmsiPro-Light"/>
          <w:b/>
          <w:bCs/>
        </w:rPr>
        <w:t xml:space="preserve"> FRAU </w:t>
      </w:r>
      <w:proofErr w:type="spellStart"/>
      <w:r w:rsidR="00194064">
        <w:rPr>
          <w:rFonts w:ascii="AmsiPro-Light" w:hAnsi="AmsiPro-Light"/>
          <w:b/>
          <w:bCs/>
        </w:rPr>
        <w:t>SEiN</w:t>
      </w:r>
      <w:proofErr w:type="spellEnd"/>
      <w:r w:rsidR="00194064">
        <w:rPr>
          <w:rFonts w:ascii="AmsiPro-Light" w:hAnsi="AmsiPro-Light"/>
          <w:b/>
          <w:bCs/>
        </w:rPr>
        <w:t xml:space="preserve"> 1</w:t>
      </w:r>
      <w:r w:rsidR="00774E13" w:rsidRPr="000454AE">
        <w:rPr>
          <w:rFonts w:ascii="AmsiPro-Light" w:hAnsi="AmsiPro-Light"/>
          <w:b/>
          <w:bCs/>
        </w:rPr>
        <w:t>:</w:t>
      </w:r>
      <w:r w:rsidR="00774E13" w:rsidRPr="000454AE">
        <w:rPr>
          <w:rFonts w:ascii="AmsiPro-Light" w:hAnsi="AmsiPro-Light"/>
          <w:b/>
          <w:bCs/>
        </w:rPr>
        <w:br/>
      </w:r>
      <w:r w:rsidR="00774E13">
        <w:rPr>
          <w:rFonts w:ascii="AmsiPro-Light" w:hAnsi="AmsiPro-Light"/>
        </w:rPr>
        <w:t xml:space="preserve">v.l.n.r.: Nationalrat Lukas </w:t>
      </w:r>
      <w:proofErr w:type="spellStart"/>
      <w:r w:rsidR="00774E13">
        <w:rPr>
          <w:rFonts w:ascii="AmsiPro-Light" w:hAnsi="AmsiPro-Light"/>
        </w:rPr>
        <w:t>Brandweiner</w:t>
      </w:r>
      <w:proofErr w:type="spellEnd"/>
      <w:r w:rsidR="00774E13">
        <w:rPr>
          <w:rFonts w:ascii="AmsiPro-Light" w:hAnsi="AmsiPro-Light"/>
        </w:rPr>
        <w:t>, KommR Anne Blauensteiner (Obfrau), MA, Bernadette Kitzler, BA (Kurhaus Bad Großpertholz), KR Dieter Holzer</w:t>
      </w:r>
      <w:r w:rsidR="00194064">
        <w:rPr>
          <w:rFonts w:ascii="AmsiPro-Light" w:hAnsi="AmsiPro-Light"/>
        </w:rPr>
        <w:t xml:space="preserve"> (</w:t>
      </w:r>
      <w:r w:rsidR="00B14139">
        <w:rPr>
          <w:rFonts w:ascii="AmsiPro-Light" w:hAnsi="AmsiPro-Light"/>
        </w:rPr>
        <w:t xml:space="preserve">LEADER Region </w:t>
      </w:r>
      <w:r w:rsidR="00B14139" w:rsidRPr="00B14139">
        <w:rPr>
          <w:rFonts w:ascii="AmsiPro-Light" w:hAnsi="AmsiPro-Light"/>
        </w:rPr>
        <w:t>Südliches Waldviertel-Nibelungengau</w:t>
      </w:r>
      <w:r w:rsidR="00B14139" w:rsidRPr="00B14139">
        <w:rPr>
          <w:rFonts w:ascii="AmsiPro-Light" w:hAnsi="AmsiPro-Light"/>
        </w:rPr>
        <w:t>)</w:t>
      </w:r>
      <w:r w:rsidR="00774E13">
        <w:rPr>
          <w:rFonts w:ascii="AmsiPro-Light" w:hAnsi="AmsiPro-Light"/>
        </w:rPr>
        <w:t xml:space="preserve">, Irene Loimayer (Gesunde Gemeinde Zwettl), </w:t>
      </w:r>
      <w:r w:rsidR="00774E13">
        <w:rPr>
          <w:rFonts w:ascii="AmsiPro-Light" w:hAnsi="AmsiPro-Light"/>
        </w:rPr>
        <w:lastRenderedPageBreak/>
        <w:t xml:space="preserve">Dagmar Zinner (Gemeinderätin Zwettl), Mag. Martina </w:t>
      </w:r>
      <w:proofErr w:type="spellStart"/>
      <w:r w:rsidR="00774E13">
        <w:rPr>
          <w:rFonts w:ascii="AmsiPro-Light" w:hAnsi="AmsiPro-Light"/>
        </w:rPr>
        <w:t>Dorfinger</w:t>
      </w:r>
      <w:proofErr w:type="spellEnd"/>
      <w:r w:rsidR="00774E13">
        <w:rPr>
          <w:rFonts w:ascii="AmsiPro-Light" w:hAnsi="AmsiPro-Light"/>
        </w:rPr>
        <w:t xml:space="preserve"> (Vorstand), Petra Hofbauer (Gemeinderätin Zwettl), KR VBGM Reinhard </w:t>
      </w:r>
      <w:proofErr w:type="spellStart"/>
      <w:r w:rsidR="00774E13">
        <w:rPr>
          <w:rFonts w:ascii="AmsiPro-Light" w:hAnsi="AmsiPro-Light"/>
        </w:rPr>
        <w:t>Poppinger</w:t>
      </w:r>
      <w:proofErr w:type="spellEnd"/>
      <w:r w:rsidR="00774E13">
        <w:rPr>
          <w:rFonts w:ascii="AmsiPro-Light" w:hAnsi="AmsiPro-Light"/>
        </w:rPr>
        <w:t xml:space="preserve"> (AK Niederösterreich), Mag. Dr. Michaela Böhm-Loidolt (Leader Waldviertler Grenzland), Mag. Maria Müller-Kaas (WK Zwettl), Mag. Carina Bauer (Bezirkshauptmann Stellvertreterin), Dr. Martina Kainz, </w:t>
      </w:r>
      <w:proofErr w:type="spellStart"/>
      <w:r w:rsidR="00774E13">
        <w:rPr>
          <w:rFonts w:ascii="AmsiPro-Light" w:hAnsi="AmsiPro-Light"/>
        </w:rPr>
        <w:t>MSc</w:t>
      </w:r>
      <w:proofErr w:type="spellEnd"/>
      <w:r w:rsidR="00774E13">
        <w:rPr>
          <w:rFonts w:ascii="AmsiPro-Light" w:hAnsi="AmsiPro-Light"/>
        </w:rPr>
        <w:t xml:space="preserve"> (Vorstand), Mag. Birgit Schön (AK Niederösterreich), Dr. Katharina </w:t>
      </w:r>
      <w:proofErr w:type="spellStart"/>
      <w:r w:rsidR="00774E13">
        <w:rPr>
          <w:rFonts w:ascii="AmsiPro-Light" w:hAnsi="AmsiPro-Light"/>
        </w:rPr>
        <w:t>Schwarzinger</w:t>
      </w:r>
      <w:proofErr w:type="spellEnd"/>
      <w:r w:rsidR="00774E13">
        <w:rPr>
          <w:rFonts w:ascii="AmsiPro-Light" w:hAnsi="AmsiPro-Light"/>
        </w:rPr>
        <w:t xml:space="preserve"> (WK Zwettl), Dr. Monika Steinkellner (Vorstand), Mag. Elisabeth Eckhart, MA (Frauenberatung Waldviertel), Claudia </w:t>
      </w:r>
      <w:proofErr w:type="spellStart"/>
      <w:r w:rsidR="00774E13">
        <w:rPr>
          <w:rFonts w:ascii="AmsiPro-Light" w:hAnsi="AmsiPro-Light"/>
        </w:rPr>
        <w:t>Doleschal</w:t>
      </w:r>
      <w:proofErr w:type="spellEnd"/>
      <w:r w:rsidR="00774E13">
        <w:rPr>
          <w:rFonts w:ascii="AmsiPro-Light" w:hAnsi="AmsiPro-Light"/>
        </w:rPr>
        <w:t xml:space="preserve"> (AMS Zwettl), Ingrid </w:t>
      </w:r>
      <w:proofErr w:type="spellStart"/>
      <w:r w:rsidR="00774E13">
        <w:rPr>
          <w:rFonts w:ascii="AmsiPro-Light" w:hAnsi="AmsiPro-Light"/>
        </w:rPr>
        <w:t>Ratheiser</w:t>
      </w:r>
      <w:proofErr w:type="spellEnd"/>
      <w:r w:rsidR="00774E13">
        <w:rPr>
          <w:rFonts w:ascii="AmsiPro-Light" w:hAnsi="AmsiPro-Light"/>
        </w:rPr>
        <w:t xml:space="preserve"> (Frauenberatung Waldviertel), David Pollak (ÖGK Zwettl), Verena Strabler (Projektleiterin)</w:t>
      </w:r>
    </w:p>
    <w:p w14:paraId="312FB22F" w14:textId="348F8085" w:rsidR="00774E13" w:rsidRPr="00D279AD" w:rsidRDefault="00194064" w:rsidP="00B14139">
      <w:pPr>
        <w:rPr>
          <w:rFonts w:ascii="AmsiPro-Light" w:hAnsi="AmsiPro-Light"/>
        </w:rPr>
      </w:pPr>
      <w:r w:rsidRPr="00B14139">
        <w:rPr>
          <w:rFonts w:ascii="AmsiPro-Light" w:hAnsi="AmsiPro-Light"/>
          <w:b/>
          <w:bCs/>
        </w:rPr>
        <w:t xml:space="preserve">Bildunterschrift FRAU </w:t>
      </w:r>
      <w:proofErr w:type="spellStart"/>
      <w:r w:rsidRPr="00B14139">
        <w:rPr>
          <w:rFonts w:ascii="AmsiPro-Light" w:hAnsi="AmsiPro-Light"/>
          <w:b/>
          <w:bCs/>
        </w:rPr>
        <w:t>SEiN</w:t>
      </w:r>
      <w:proofErr w:type="spellEnd"/>
      <w:r w:rsidRPr="00B14139">
        <w:rPr>
          <w:rFonts w:ascii="AmsiPro-Light" w:hAnsi="AmsiPro-Light"/>
          <w:b/>
          <w:bCs/>
        </w:rPr>
        <w:t xml:space="preserve"> 2:</w:t>
      </w:r>
      <w:r w:rsidRPr="00B14139">
        <w:rPr>
          <w:rFonts w:ascii="AmsiPro-Light" w:hAnsi="AmsiPro-Light"/>
          <w:b/>
          <w:bCs/>
        </w:rPr>
        <w:br/>
      </w:r>
      <w:r>
        <w:rPr>
          <w:rFonts w:ascii="AmsiPro-Light" w:hAnsi="AmsiPro-Light"/>
        </w:rPr>
        <w:t>v.l.n.r.: Liane Kainz-Wöchtl, MA (Projektmanagement), An</w:t>
      </w:r>
      <w:r w:rsidR="00B14139" w:rsidRPr="00B14139">
        <w:rPr>
          <w:rFonts w:ascii="AmsiPro-Light" w:hAnsi="AmsiPro-Light"/>
        </w:rPr>
        <w:t xml:space="preserve"> </w:t>
      </w:r>
      <w:r w:rsidR="00B14139">
        <w:rPr>
          <w:rFonts w:ascii="AmsiPro-Light" w:hAnsi="AmsiPro-Light"/>
        </w:rPr>
        <w:t>KommR Anne Blauensteiner</w:t>
      </w:r>
      <w:r w:rsidR="00B14139">
        <w:rPr>
          <w:rFonts w:ascii="AmsiPro-Light" w:hAnsi="AmsiPro-Light"/>
        </w:rPr>
        <w:t xml:space="preserve">, MA </w:t>
      </w:r>
      <w:r w:rsidR="00B14139">
        <w:rPr>
          <w:rFonts w:ascii="AmsiPro-Light" w:hAnsi="AmsiPro-Light"/>
        </w:rPr>
        <w:t>(Obfrau)</w:t>
      </w:r>
      <w:r w:rsidR="00B14139">
        <w:rPr>
          <w:rFonts w:ascii="AmsiPro-Light" w:hAnsi="AmsiPro-Light"/>
        </w:rPr>
        <w:t xml:space="preserve">, Tanja Waglechner (Illustratorin), Mag. Martina </w:t>
      </w:r>
      <w:proofErr w:type="spellStart"/>
      <w:r w:rsidR="00B14139">
        <w:rPr>
          <w:rFonts w:ascii="AmsiPro-Light" w:hAnsi="AmsiPro-Light"/>
        </w:rPr>
        <w:t>Dorfinger</w:t>
      </w:r>
      <w:proofErr w:type="spellEnd"/>
      <w:r w:rsidR="00B14139">
        <w:rPr>
          <w:rFonts w:ascii="AmsiPro-Light" w:hAnsi="AmsiPro-Light"/>
        </w:rPr>
        <w:t xml:space="preserve"> (Vorstand), </w:t>
      </w:r>
      <w:r w:rsidR="00B14139">
        <w:rPr>
          <w:rFonts w:ascii="AmsiPro-Light" w:hAnsi="AmsiPro-Light"/>
        </w:rPr>
        <w:t xml:space="preserve">Dr. Martina Kainz, </w:t>
      </w:r>
      <w:proofErr w:type="spellStart"/>
      <w:r w:rsidR="00B14139">
        <w:rPr>
          <w:rFonts w:ascii="AmsiPro-Light" w:hAnsi="AmsiPro-Light"/>
        </w:rPr>
        <w:t>MSc</w:t>
      </w:r>
      <w:proofErr w:type="spellEnd"/>
      <w:r w:rsidR="00B14139">
        <w:rPr>
          <w:rFonts w:ascii="AmsiPro-Light" w:hAnsi="AmsiPro-Light"/>
        </w:rPr>
        <w:t xml:space="preserve"> (Vorstand)</w:t>
      </w:r>
      <w:r w:rsidR="00B14139">
        <w:rPr>
          <w:rFonts w:ascii="AmsiPro-Light" w:hAnsi="AmsiPro-Light"/>
        </w:rPr>
        <w:t xml:space="preserve">, </w:t>
      </w:r>
      <w:r w:rsidR="00B14139">
        <w:rPr>
          <w:rFonts w:ascii="AmsiPro-Light" w:hAnsi="AmsiPro-Light"/>
        </w:rPr>
        <w:t>Bernadette Kitzler, BA (Kur</w:t>
      </w:r>
      <w:r w:rsidR="00B14139">
        <w:rPr>
          <w:rFonts w:ascii="AmsiPro-Light" w:hAnsi="AmsiPro-Light"/>
        </w:rPr>
        <w:t>direktorin</w:t>
      </w:r>
      <w:r w:rsidR="00B14139">
        <w:rPr>
          <w:rFonts w:ascii="AmsiPro-Light" w:hAnsi="AmsiPro-Light"/>
        </w:rPr>
        <w:t xml:space="preserve"> Bad Großpertholz)</w:t>
      </w:r>
      <w:r w:rsidR="00B14139">
        <w:rPr>
          <w:rFonts w:ascii="AmsiPro-Light" w:hAnsi="AmsiPro-Light"/>
        </w:rPr>
        <w:t xml:space="preserve">, Dr. Monika Steinkellner (Vorstand), Jasmin Wagner, BA (Kurhotel Bad Großpertholz), Mag. Elisabeth Eckhart (Frauenberatung Waldviertel), Bettina </w:t>
      </w:r>
      <w:proofErr w:type="spellStart"/>
      <w:r w:rsidR="00B14139">
        <w:rPr>
          <w:rFonts w:ascii="AmsiPro-Light" w:hAnsi="AmsiPro-Light"/>
        </w:rPr>
        <w:t>Döberl</w:t>
      </w:r>
      <w:proofErr w:type="spellEnd"/>
      <w:r w:rsidR="00B14139">
        <w:rPr>
          <w:rFonts w:ascii="AmsiPro-Light" w:hAnsi="AmsiPro-Light"/>
        </w:rPr>
        <w:t xml:space="preserve"> (</w:t>
      </w:r>
      <w:r w:rsidR="00B14139">
        <w:rPr>
          <w:rFonts w:ascii="AmsiPro-Light" w:hAnsi="AmsiPro-Light"/>
        </w:rPr>
        <w:t>Kurhotel Bad Großpertholz</w:t>
      </w:r>
      <w:r w:rsidR="00B14139">
        <w:rPr>
          <w:rFonts w:ascii="AmsiPro-Light" w:hAnsi="AmsiPro-Light"/>
        </w:rPr>
        <w:t xml:space="preserve">), Ingrid </w:t>
      </w:r>
      <w:proofErr w:type="spellStart"/>
      <w:r w:rsidR="00B14139">
        <w:rPr>
          <w:rFonts w:ascii="AmsiPro-Light" w:hAnsi="AmsiPro-Light"/>
        </w:rPr>
        <w:t>Ratheiser</w:t>
      </w:r>
      <w:proofErr w:type="spellEnd"/>
      <w:r w:rsidR="00B14139">
        <w:rPr>
          <w:rFonts w:ascii="AmsiPro-Light" w:hAnsi="AmsiPro-Light"/>
        </w:rPr>
        <w:t xml:space="preserve"> (Frauenberatung Waldviertel), Verena Strabler (Projektleitung)</w:t>
      </w:r>
    </w:p>
    <w:p w14:paraId="00ABFAB2" w14:textId="0AD021E9" w:rsidR="00E57BE3" w:rsidRPr="00E57BE3" w:rsidRDefault="00E57BE3" w:rsidP="00E57BE3">
      <w:pPr>
        <w:spacing w:after="0" w:line="240" w:lineRule="auto"/>
        <w:jc w:val="both"/>
        <w:rPr>
          <w:rFonts w:ascii="AmsiPro-Light" w:hAnsi="AmsiPro-Light" w:cs="Arial"/>
          <w:b/>
          <w:sz w:val="20"/>
          <w:szCs w:val="20"/>
          <w:u w:val="single"/>
        </w:rPr>
      </w:pPr>
      <w:r w:rsidRPr="00E57BE3">
        <w:rPr>
          <w:rFonts w:ascii="AmsiPro-Light" w:hAnsi="AmsiPro-Light" w:cs="Arial"/>
          <w:b/>
          <w:sz w:val="20"/>
          <w:szCs w:val="20"/>
          <w:u w:val="single"/>
        </w:rPr>
        <w:t xml:space="preserve">Weitere Informationen &amp; Kontakt für Rückfragen: </w:t>
      </w:r>
    </w:p>
    <w:p w14:paraId="60BD3416" w14:textId="77777777" w:rsidR="00E57BE3" w:rsidRPr="00E57BE3" w:rsidRDefault="00E57BE3" w:rsidP="00E57BE3">
      <w:pPr>
        <w:spacing w:after="0" w:line="240" w:lineRule="auto"/>
        <w:jc w:val="both"/>
        <w:rPr>
          <w:rFonts w:ascii="AmsiPro-Light" w:hAnsi="AmsiPro-Light" w:cs="Arial"/>
          <w:b/>
          <w:bCs/>
          <w:sz w:val="20"/>
          <w:szCs w:val="20"/>
        </w:rPr>
      </w:pPr>
      <w:r w:rsidRPr="00E57BE3">
        <w:rPr>
          <w:rFonts w:ascii="AmsiPro-Light" w:hAnsi="AmsiPro-Light" w:cs="Arial"/>
          <w:b/>
          <w:bCs/>
          <w:sz w:val="20"/>
          <w:szCs w:val="20"/>
        </w:rPr>
        <w:t>Obfrau Anne Blauensteiner, MA</w:t>
      </w:r>
    </w:p>
    <w:p w14:paraId="55841D63" w14:textId="77777777" w:rsidR="00E57BE3" w:rsidRPr="00E57BE3" w:rsidRDefault="00E57BE3" w:rsidP="00E57BE3">
      <w:pPr>
        <w:spacing w:after="0" w:line="240" w:lineRule="auto"/>
        <w:jc w:val="both"/>
        <w:rPr>
          <w:rFonts w:ascii="AmsiPro-Light" w:hAnsi="AmsiPro-Light" w:cs="Arial"/>
          <w:sz w:val="20"/>
          <w:szCs w:val="20"/>
        </w:rPr>
      </w:pPr>
      <w:r w:rsidRPr="00E57BE3">
        <w:rPr>
          <w:rFonts w:ascii="AmsiPro-Light" w:hAnsi="AmsiPro-Light" w:cs="Arial"/>
          <w:sz w:val="20"/>
          <w:szCs w:val="20"/>
        </w:rPr>
        <w:t>Telefonnummer:</w:t>
      </w:r>
      <w:r w:rsidRPr="00E57BE3">
        <w:rPr>
          <w:rFonts w:ascii="AmsiPro-Light" w:hAnsi="AmsiPro-Light" w:cs="Arial"/>
          <w:sz w:val="20"/>
          <w:szCs w:val="20"/>
        </w:rPr>
        <w:tab/>
        <w:t>0676/4701030</w:t>
      </w:r>
    </w:p>
    <w:p w14:paraId="48684BC3" w14:textId="77777777" w:rsidR="00E57BE3" w:rsidRPr="00E57BE3" w:rsidRDefault="00E57BE3" w:rsidP="00E57BE3">
      <w:pPr>
        <w:spacing w:after="0" w:line="240" w:lineRule="auto"/>
        <w:jc w:val="both"/>
        <w:rPr>
          <w:rFonts w:ascii="AmsiPro-Light" w:hAnsi="AmsiPro-Light" w:cs="Arial"/>
          <w:sz w:val="20"/>
          <w:szCs w:val="20"/>
        </w:rPr>
      </w:pPr>
      <w:r w:rsidRPr="00E57BE3">
        <w:rPr>
          <w:rFonts w:ascii="AmsiPro-Light" w:hAnsi="AmsiPro-Light" w:cs="Arial"/>
          <w:sz w:val="20"/>
          <w:szCs w:val="20"/>
        </w:rPr>
        <w:t xml:space="preserve">Mailadresse: </w:t>
      </w:r>
      <w:r w:rsidRPr="00E57BE3">
        <w:rPr>
          <w:rFonts w:ascii="AmsiPro-Light" w:hAnsi="AmsiPro-Light" w:cs="Arial"/>
          <w:sz w:val="20"/>
          <w:szCs w:val="20"/>
        </w:rPr>
        <w:tab/>
      </w:r>
      <w:hyperlink r:id="rId6" w:history="1">
        <w:r w:rsidRPr="00E57BE3">
          <w:rPr>
            <w:rStyle w:val="Hyperlink"/>
            <w:rFonts w:ascii="AmsiPro-Light" w:hAnsi="AmsiPro-Light" w:cs="Arial"/>
            <w:sz w:val="20"/>
            <w:szCs w:val="20"/>
          </w:rPr>
          <w:t>office@frau-ida.at</w:t>
        </w:r>
      </w:hyperlink>
    </w:p>
    <w:p w14:paraId="642F47C9" w14:textId="77777777" w:rsidR="00E57BE3" w:rsidRPr="00E57BE3" w:rsidRDefault="00E57BE3" w:rsidP="00E57BE3">
      <w:pPr>
        <w:spacing w:after="0" w:line="240" w:lineRule="auto"/>
        <w:jc w:val="both"/>
        <w:rPr>
          <w:rFonts w:ascii="AmsiPro-Light" w:hAnsi="AmsiPro-Light" w:cs="Arial"/>
          <w:sz w:val="20"/>
          <w:szCs w:val="20"/>
        </w:rPr>
      </w:pPr>
    </w:p>
    <w:p w14:paraId="04E1E2F5" w14:textId="31E8775A" w:rsidR="00E57BE3" w:rsidRPr="00E57BE3" w:rsidRDefault="00E57BE3" w:rsidP="00E57BE3">
      <w:pPr>
        <w:spacing w:after="0" w:line="240" w:lineRule="auto"/>
        <w:jc w:val="both"/>
        <w:rPr>
          <w:rFonts w:ascii="AmsiPro-Light" w:hAnsi="AmsiPro-Light" w:cs="Arial"/>
          <w:b/>
          <w:bCs/>
          <w:sz w:val="20"/>
          <w:szCs w:val="20"/>
          <w:u w:val="single"/>
        </w:rPr>
      </w:pPr>
      <w:r w:rsidRPr="00E57BE3">
        <w:rPr>
          <w:rFonts w:ascii="AmsiPro-Light" w:hAnsi="AmsiPro-Light" w:cs="Arial"/>
          <w:b/>
          <w:bCs/>
          <w:sz w:val="20"/>
          <w:szCs w:val="20"/>
          <w:u w:val="single"/>
        </w:rPr>
        <w:t>Projektleitung:</w:t>
      </w:r>
    </w:p>
    <w:p w14:paraId="68CC8AEC" w14:textId="3E3772F7" w:rsidR="00E57BE3" w:rsidRPr="00E57BE3" w:rsidRDefault="00E57BE3" w:rsidP="00E57BE3">
      <w:pPr>
        <w:spacing w:after="0" w:line="240" w:lineRule="auto"/>
        <w:jc w:val="both"/>
        <w:rPr>
          <w:rFonts w:ascii="AmsiPro-Light" w:hAnsi="AmsiPro-Light" w:cs="Arial"/>
          <w:sz w:val="20"/>
          <w:szCs w:val="20"/>
        </w:rPr>
      </w:pPr>
      <w:r w:rsidRPr="00E57BE3">
        <w:rPr>
          <w:rFonts w:ascii="AmsiPro-Light" w:hAnsi="AmsiPro-Light" w:cs="Arial"/>
          <w:sz w:val="20"/>
          <w:szCs w:val="20"/>
        </w:rPr>
        <w:t xml:space="preserve">Verena Strabler </w:t>
      </w:r>
    </w:p>
    <w:p w14:paraId="09FA693D" w14:textId="77777777" w:rsidR="00E57BE3" w:rsidRPr="00E57BE3" w:rsidRDefault="00E57BE3" w:rsidP="00E57BE3">
      <w:pPr>
        <w:spacing w:after="0" w:line="240" w:lineRule="auto"/>
        <w:jc w:val="both"/>
        <w:rPr>
          <w:rFonts w:ascii="AmsiPro-Light" w:hAnsi="AmsiPro-Light" w:cs="Arial"/>
          <w:sz w:val="20"/>
          <w:szCs w:val="20"/>
        </w:rPr>
      </w:pPr>
      <w:r w:rsidRPr="00E57BE3">
        <w:rPr>
          <w:rFonts w:ascii="AmsiPro-Light" w:hAnsi="AmsiPro-Light" w:cs="Arial"/>
          <w:sz w:val="20"/>
          <w:szCs w:val="20"/>
        </w:rPr>
        <w:t xml:space="preserve">Telefonnummer: </w:t>
      </w:r>
      <w:r w:rsidRPr="00E57BE3">
        <w:rPr>
          <w:rFonts w:ascii="AmsiPro-Light" w:hAnsi="AmsiPro-Light" w:cs="Arial"/>
          <w:sz w:val="20"/>
          <w:szCs w:val="20"/>
        </w:rPr>
        <w:tab/>
        <w:t>02822/21340</w:t>
      </w:r>
    </w:p>
    <w:p w14:paraId="66A3F30B" w14:textId="7EAD7925" w:rsidR="00E57BE3" w:rsidRPr="00E57BE3" w:rsidRDefault="00E57BE3" w:rsidP="00E57BE3">
      <w:pPr>
        <w:spacing w:after="0" w:line="240" w:lineRule="auto"/>
        <w:jc w:val="both"/>
        <w:rPr>
          <w:rFonts w:ascii="AmsiPro-Light" w:hAnsi="AmsiPro-Light" w:cs="Arial"/>
          <w:sz w:val="20"/>
          <w:szCs w:val="20"/>
        </w:rPr>
      </w:pPr>
      <w:r w:rsidRPr="00E57BE3">
        <w:rPr>
          <w:rFonts w:ascii="AmsiPro-Light" w:hAnsi="AmsiPro-Light" w:cs="Arial"/>
          <w:sz w:val="20"/>
          <w:szCs w:val="20"/>
        </w:rPr>
        <w:t xml:space="preserve">Mailadresse: </w:t>
      </w:r>
      <w:r w:rsidRPr="00E57BE3">
        <w:rPr>
          <w:rFonts w:ascii="AmsiPro-Light" w:hAnsi="AmsiPro-Light" w:cs="Arial"/>
          <w:sz w:val="20"/>
          <w:szCs w:val="20"/>
        </w:rPr>
        <w:tab/>
      </w:r>
      <w:r w:rsidR="005009F8">
        <w:rPr>
          <w:rFonts w:ascii="AmsiPro-Light" w:hAnsi="AmsiPro-Light" w:cs="Arial"/>
          <w:sz w:val="20"/>
          <w:szCs w:val="20"/>
        </w:rPr>
        <w:tab/>
      </w:r>
      <w:hyperlink r:id="rId7" w:history="1">
        <w:r w:rsidR="005009F8" w:rsidRPr="00223C39">
          <w:rPr>
            <w:rStyle w:val="Hyperlink"/>
            <w:rFonts w:ascii="AmsiPro-Light" w:hAnsi="AmsiPro-Light" w:cs="Arial"/>
            <w:sz w:val="20"/>
            <w:szCs w:val="20"/>
          </w:rPr>
          <w:t>office@frau-ida.at</w:t>
        </w:r>
      </w:hyperlink>
    </w:p>
    <w:p w14:paraId="3AAFDB71" w14:textId="7910B28F" w:rsidR="00E57BE3" w:rsidRPr="00E57BE3" w:rsidRDefault="00E57BE3" w:rsidP="00E57BE3">
      <w:pPr>
        <w:spacing w:after="0" w:line="240" w:lineRule="auto"/>
        <w:jc w:val="both"/>
        <w:rPr>
          <w:rFonts w:ascii="AmsiPro-Light" w:hAnsi="AmsiPro-Light" w:cs="Arial"/>
          <w:sz w:val="20"/>
          <w:szCs w:val="20"/>
        </w:rPr>
      </w:pPr>
      <w:r w:rsidRPr="00E57BE3">
        <w:rPr>
          <w:rFonts w:ascii="AmsiPro-Light" w:hAnsi="AmsiPro-Light" w:cs="Arial"/>
          <w:sz w:val="20"/>
          <w:szCs w:val="20"/>
        </w:rPr>
        <w:t xml:space="preserve">Homepage: </w:t>
      </w:r>
      <w:r w:rsidRPr="00E57BE3">
        <w:rPr>
          <w:rFonts w:ascii="AmsiPro-Light" w:hAnsi="AmsiPro-Light" w:cs="Arial"/>
          <w:sz w:val="20"/>
          <w:szCs w:val="20"/>
        </w:rPr>
        <w:tab/>
      </w:r>
      <w:r w:rsidR="005009F8">
        <w:rPr>
          <w:rFonts w:ascii="AmsiPro-Light" w:hAnsi="AmsiPro-Light" w:cs="Arial"/>
          <w:sz w:val="20"/>
          <w:szCs w:val="20"/>
        </w:rPr>
        <w:tab/>
      </w:r>
      <w:hyperlink r:id="rId8" w:history="1">
        <w:r w:rsidR="005009F8" w:rsidRPr="00223C39">
          <w:rPr>
            <w:rStyle w:val="Hyperlink"/>
            <w:rFonts w:ascii="AmsiPro-Light" w:hAnsi="AmsiPro-Light" w:cs="Arial"/>
            <w:sz w:val="20"/>
            <w:szCs w:val="20"/>
          </w:rPr>
          <w:t>www.frau-ida.at</w:t>
        </w:r>
      </w:hyperlink>
      <w:r>
        <w:rPr>
          <w:rFonts w:ascii="AmsiPro-Light" w:hAnsi="AmsiPro-Light" w:cs="Arial"/>
          <w:sz w:val="20"/>
          <w:szCs w:val="20"/>
        </w:rPr>
        <w:br/>
      </w:r>
      <w:r>
        <w:rPr>
          <w:rFonts w:ascii="AmsiPro-Light" w:hAnsi="AmsiPro-Light" w:cs="Arial"/>
          <w:sz w:val="20"/>
          <w:szCs w:val="20"/>
        </w:rPr>
        <w:tab/>
      </w:r>
      <w:r>
        <w:rPr>
          <w:rFonts w:ascii="AmsiPro-Light" w:hAnsi="AmsiPro-Light" w:cs="Arial"/>
          <w:sz w:val="20"/>
          <w:szCs w:val="20"/>
        </w:rPr>
        <w:tab/>
      </w:r>
      <w:r w:rsidR="005009F8">
        <w:rPr>
          <w:rFonts w:ascii="AmsiPro-Light" w:hAnsi="AmsiPro-Light" w:cs="Arial"/>
          <w:sz w:val="20"/>
          <w:szCs w:val="20"/>
        </w:rPr>
        <w:tab/>
      </w:r>
      <w:hyperlink r:id="rId9" w:history="1">
        <w:r w:rsidR="00C95C26" w:rsidRPr="00223C39">
          <w:rPr>
            <w:rStyle w:val="Hyperlink"/>
            <w:rFonts w:ascii="AmsiPro-Light" w:hAnsi="AmsiPro-Light" w:cs="Arial"/>
            <w:sz w:val="20"/>
            <w:szCs w:val="20"/>
          </w:rPr>
          <w:t>www.frau-ida.at/frausein</w:t>
        </w:r>
      </w:hyperlink>
      <w:r>
        <w:rPr>
          <w:rFonts w:ascii="AmsiPro-Light" w:hAnsi="AmsiPro-Light" w:cs="Arial"/>
          <w:sz w:val="20"/>
          <w:szCs w:val="20"/>
        </w:rPr>
        <w:t xml:space="preserve"> </w:t>
      </w:r>
    </w:p>
    <w:p w14:paraId="5D260E63" w14:textId="77777777" w:rsidR="00D20C26" w:rsidRDefault="00D20C26"/>
    <w:p w14:paraId="0750354E" w14:textId="40742718" w:rsidR="00B14139" w:rsidRPr="00B14139" w:rsidRDefault="00B14139">
      <w:pPr>
        <w:rPr>
          <w:rFonts w:ascii="AmsiPro-Light" w:hAnsi="AmsiPro-Light"/>
          <w:b/>
          <w:bCs/>
        </w:rPr>
      </w:pPr>
      <w:r w:rsidRPr="00B14139">
        <w:rPr>
          <w:rFonts w:ascii="AmsiPro-Light" w:hAnsi="AmsiPro-Light"/>
          <w:b/>
          <w:bCs/>
        </w:rPr>
        <w:t xml:space="preserve">Wir danken unseren </w:t>
      </w:r>
      <w:proofErr w:type="spellStart"/>
      <w:proofErr w:type="gramStart"/>
      <w:r w:rsidRPr="00B14139">
        <w:rPr>
          <w:rFonts w:ascii="AmsiPro-Light" w:hAnsi="AmsiPro-Light"/>
          <w:b/>
          <w:bCs/>
        </w:rPr>
        <w:t>Sponsor:innen</w:t>
      </w:r>
      <w:proofErr w:type="spellEnd"/>
      <w:proofErr w:type="gramEnd"/>
      <w:r w:rsidRPr="00B14139">
        <w:rPr>
          <w:rFonts w:ascii="AmsiPro-Light" w:hAnsi="AmsiPro-Light"/>
          <w:b/>
          <w:bCs/>
        </w:rPr>
        <w:t xml:space="preserve"> und </w:t>
      </w:r>
      <w:proofErr w:type="spellStart"/>
      <w:r w:rsidRPr="00B14139">
        <w:rPr>
          <w:rFonts w:ascii="AmsiPro-Light" w:hAnsi="AmsiPro-Light"/>
          <w:b/>
          <w:bCs/>
        </w:rPr>
        <w:t>Partner:innen</w:t>
      </w:r>
      <w:proofErr w:type="spellEnd"/>
      <w:r w:rsidRPr="00B14139">
        <w:rPr>
          <w:rFonts w:ascii="AmsiPro-Light" w:hAnsi="AmsiPro-Light"/>
          <w:b/>
          <w:bCs/>
        </w:rPr>
        <w:t>:</w:t>
      </w:r>
    </w:p>
    <w:p w14:paraId="69B9636F" w14:textId="430C8C8D" w:rsidR="00B14139" w:rsidRDefault="00B14139">
      <w:r w:rsidRPr="00B14139">
        <w:drawing>
          <wp:anchor distT="0" distB="0" distL="114300" distR="114300" simplePos="0" relativeHeight="251658240" behindDoc="1" locked="0" layoutInCell="1" allowOverlap="1" wp14:anchorId="01959495" wp14:editId="605F9276">
            <wp:simplePos x="0" y="0"/>
            <wp:positionH relativeFrom="margin">
              <wp:align>right</wp:align>
            </wp:positionH>
            <wp:positionV relativeFrom="paragraph">
              <wp:posOffset>359863</wp:posOffset>
            </wp:positionV>
            <wp:extent cx="576072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500" y="21326"/>
                <wp:lineTo x="21500" y="0"/>
                <wp:lineTo x="0" y="0"/>
              </wp:wrapPolygon>
            </wp:wrapTight>
            <wp:docPr id="48580197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0197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41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siPro-Light">
    <w:altName w:val="Calibri"/>
    <w:panose1 w:val="020B0A06020201010104"/>
    <w:charset w:val="00"/>
    <w:family w:val="swiss"/>
    <w:notTrueType/>
    <w:pitch w:val="variable"/>
    <w:sig w:usb0="A000002F" w:usb1="500020FF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EC1906"/>
    <w:lvl w:ilvl="0">
      <w:start w:val="1"/>
      <w:numFmt w:val="bullet"/>
      <w:pStyle w:val="Aufzhlungszeichen"/>
      <w:lvlText w:val="−"/>
      <w:lvlJc w:val="left"/>
      <w:pPr>
        <w:ind w:left="720" w:hanging="360"/>
      </w:pPr>
      <w:rPr>
        <w:rFonts w:ascii="Century Gothic" w:hAnsi="Century Gothic" w:hint="default"/>
        <w:color w:val="0D0D0D"/>
      </w:rPr>
    </w:lvl>
  </w:abstractNum>
  <w:num w:numId="1" w16cid:durableId="147117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A6"/>
    <w:rsid w:val="000454AE"/>
    <w:rsid w:val="000B08BF"/>
    <w:rsid w:val="00194064"/>
    <w:rsid w:val="00401EA6"/>
    <w:rsid w:val="005009F8"/>
    <w:rsid w:val="005B415B"/>
    <w:rsid w:val="00774E13"/>
    <w:rsid w:val="00A8764B"/>
    <w:rsid w:val="00B14139"/>
    <w:rsid w:val="00BD442C"/>
    <w:rsid w:val="00C95C26"/>
    <w:rsid w:val="00D0640F"/>
    <w:rsid w:val="00D20C26"/>
    <w:rsid w:val="00D279AD"/>
    <w:rsid w:val="00DC0391"/>
    <w:rsid w:val="00E57BE3"/>
    <w:rsid w:val="00EC7728"/>
    <w:rsid w:val="00F76F0E"/>
    <w:rsid w:val="00F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4B3A"/>
  <w15:chartTrackingRefBased/>
  <w15:docId w15:val="{618642FE-3271-40D3-A985-CD131B15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0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401EA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01EA6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401EA6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7BE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57BE3"/>
    <w:rPr>
      <w:color w:val="954F72" w:themeColor="followedHyperlink"/>
      <w:u w:val="single"/>
    </w:rPr>
  </w:style>
  <w:style w:type="paragraph" w:styleId="Aufzhlungszeichen">
    <w:name w:val="List Bullet"/>
    <w:basedOn w:val="Standard"/>
    <w:uiPriority w:val="10"/>
    <w:unhideWhenUsed/>
    <w:rsid w:val="00E57BE3"/>
    <w:pPr>
      <w:numPr>
        <w:numId w:val="1"/>
      </w:numPr>
      <w:spacing w:before="120" w:after="200" w:line="264" w:lineRule="auto"/>
    </w:pPr>
    <w:rPr>
      <w:rFonts w:ascii="Calibri" w:hAnsi="Calibri" w:cs="Calibri"/>
      <w:color w:val="595959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u-ida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frau-ida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frau-ida.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rau-ida.at/frausein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frau-ida.at/frausei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IDA</dc:creator>
  <cp:keywords/>
  <dc:description/>
  <cp:lastModifiedBy>Frau IDA</cp:lastModifiedBy>
  <cp:revision>2</cp:revision>
  <dcterms:created xsi:type="dcterms:W3CDTF">2024-03-11T13:46:00Z</dcterms:created>
  <dcterms:modified xsi:type="dcterms:W3CDTF">2024-03-11T13:46:00Z</dcterms:modified>
</cp:coreProperties>
</file>